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62" w:rsidRDefault="00620262" w:rsidP="00620262">
      <w:pPr>
        <w:pStyle w:val="a3"/>
        <w:jc w:val="right"/>
        <w:rPr>
          <w:sz w:val="32"/>
        </w:rPr>
      </w:pPr>
      <w:r>
        <w:rPr>
          <w:sz w:val="32"/>
        </w:rPr>
        <w:t>МИНИСТЕРСТВО ОБРАЗОВАНИЯ МОСКОВСКОЙ ОБЛАСТИ</w:t>
      </w:r>
    </w:p>
    <w:p w:rsidR="00620262" w:rsidRDefault="00620262" w:rsidP="00620262">
      <w:pPr>
        <w:pStyle w:val="a3"/>
      </w:pPr>
    </w:p>
    <w:p w:rsidR="00620262" w:rsidRDefault="00620262" w:rsidP="00620262">
      <w:pPr>
        <w:pStyle w:val="a3"/>
        <w:rPr>
          <w:b/>
          <w:bCs/>
        </w:rPr>
      </w:pPr>
      <w:r>
        <w:rPr>
          <w:b/>
          <w:bCs/>
        </w:rPr>
        <w:t>ГОСУДАРСТВЕННОЕ БЮДЖЕТНОЕ ОБРАЗОВАТЕЛЬНОЕ УЧРЕЖДЕНИЕ</w:t>
      </w:r>
    </w:p>
    <w:p w:rsidR="00620262" w:rsidRDefault="00620262" w:rsidP="00620262">
      <w:pPr>
        <w:pStyle w:val="a5"/>
      </w:pPr>
      <w:r>
        <w:t>НАЧАЛЬНОГО ПРОФЕССИОНАЛЬНОГО ОБРАЗОВАНИЯ</w:t>
      </w:r>
    </w:p>
    <w:p w:rsidR="00620262" w:rsidRPr="008B3CD2" w:rsidRDefault="00620262" w:rsidP="00620262">
      <w:pPr>
        <w:jc w:val="center"/>
      </w:pPr>
      <w:r w:rsidRPr="008B3CD2">
        <w:rPr>
          <w:b/>
          <w:bCs/>
        </w:rPr>
        <w:t>ПРОФЕССИОНАЛЬНОЕ УЧИЛИЩЕ № 72 МОСКОВСКОЙ ОБЛАСТИ</w:t>
      </w:r>
    </w:p>
    <w:p w:rsidR="00620262" w:rsidRPr="008B3CD2" w:rsidRDefault="00620262" w:rsidP="00620262"/>
    <w:p w:rsidR="00620262" w:rsidRPr="008B3CD2" w:rsidRDefault="00620262" w:rsidP="00620262"/>
    <w:p w:rsidR="00620262" w:rsidRPr="008B3CD2" w:rsidRDefault="00620262" w:rsidP="00620262"/>
    <w:p w:rsidR="00620262" w:rsidRPr="008B3CD2" w:rsidRDefault="00620262" w:rsidP="00620262"/>
    <w:p w:rsidR="00620262" w:rsidRPr="008B3CD2" w:rsidRDefault="00620262" w:rsidP="00620262"/>
    <w:p w:rsidR="00620262" w:rsidRPr="008B3CD2" w:rsidRDefault="00620262" w:rsidP="00620262"/>
    <w:p w:rsidR="00620262" w:rsidRPr="008B3CD2" w:rsidRDefault="00620262" w:rsidP="00620262">
      <w:r w:rsidRPr="008B3CD2">
        <w:t>Принято</w:t>
      </w:r>
      <w:proofErr w:type="gramStart"/>
      <w:r w:rsidRPr="008B3CD2">
        <w:t xml:space="preserve">                                                                                                     У</w:t>
      </w:r>
      <w:proofErr w:type="gramEnd"/>
      <w:r w:rsidRPr="008B3CD2">
        <w:t>тверждаю</w:t>
      </w:r>
    </w:p>
    <w:p w:rsidR="00620262" w:rsidRPr="008B3CD2" w:rsidRDefault="00620262" w:rsidP="00620262">
      <w:r w:rsidRPr="008B3CD2">
        <w:t>на общем собрании работников</w:t>
      </w:r>
      <w:r w:rsidRPr="008B3CD2">
        <w:tab/>
      </w:r>
      <w:r w:rsidRPr="008B3CD2">
        <w:tab/>
      </w:r>
      <w:r w:rsidRPr="008B3CD2">
        <w:tab/>
        <w:t xml:space="preserve">             Директор ГБОУ НПО ПУ №72 МО</w:t>
      </w:r>
    </w:p>
    <w:p w:rsidR="00620262" w:rsidRPr="008B3CD2" w:rsidRDefault="00620262" w:rsidP="00620262">
      <w:r w:rsidRPr="008B3CD2">
        <w:t>и представителей обучающихся</w:t>
      </w:r>
      <w:r w:rsidRPr="008B3CD2">
        <w:tab/>
        <w:t xml:space="preserve">                                              ________ И.А. </w:t>
      </w:r>
      <w:proofErr w:type="spellStart"/>
      <w:r w:rsidRPr="008B3CD2">
        <w:t>Ласкина</w:t>
      </w:r>
      <w:proofErr w:type="spellEnd"/>
    </w:p>
    <w:p w:rsidR="00620262" w:rsidRPr="008B3CD2" w:rsidRDefault="00620262" w:rsidP="00620262">
      <w:r w:rsidRPr="008B3CD2">
        <w:t>ГБОУ НПО ПУ№72 МО                                                    « ___» ___________20___ г.</w:t>
      </w:r>
    </w:p>
    <w:p w:rsidR="00620262" w:rsidRDefault="00620262" w:rsidP="00620262">
      <w:r w:rsidRPr="008B3CD2">
        <w:t>«23»   июня   2011г.</w:t>
      </w:r>
      <w:r w:rsidRPr="008B3CD2">
        <w:tab/>
      </w:r>
    </w:p>
    <w:p w:rsidR="00620262" w:rsidRDefault="00620262" w:rsidP="00620262">
      <w:pPr>
        <w:pStyle w:val="2"/>
        <w:jc w:val="center"/>
        <w:rPr>
          <w:rFonts w:ascii="Times New Roman" w:hAnsi="Times New Roman"/>
          <w:lang w:val="ru-RU"/>
        </w:rPr>
      </w:pPr>
    </w:p>
    <w:p w:rsidR="00620262" w:rsidRPr="005D523D" w:rsidRDefault="00620262" w:rsidP="00620262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5D523D">
        <w:rPr>
          <w:rFonts w:ascii="Times New Roman" w:hAnsi="Times New Roman"/>
          <w:i w:val="0"/>
          <w:lang w:val="ru-RU"/>
        </w:rPr>
        <w:t xml:space="preserve">Положение </w:t>
      </w:r>
    </w:p>
    <w:p w:rsidR="00620262" w:rsidRPr="005D523D" w:rsidRDefault="00620262" w:rsidP="00620262">
      <w:pPr>
        <w:jc w:val="center"/>
        <w:rPr>
          <w:b/>
          <w:sz w:val="28"/>
          <w:szCs w:val="28"/>
        </w:rPr>
      </w:pPr>
      <w:r w:rsidRPr="005D523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приемной комиссии</w:t>
      </w:r>
    </w:p>
    <w:p w:rsidR="00620262" w:rsidRPr="005D523D" w:rsidRDefault="00620262" w:rsidP="00620262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5D523D">
        <w:rPr>
          <w:rFonts w:ascii="Times New Roman" w:hAnsi="Times New Roman"/>
          <w:i w:val="0"/>
          <w:lang w:val="ru-RU"/>
        </w:rPr>
        <w:t xml:space="preserve">государственного  бюджетного образовательного </w:t>
      </w:r>
    </w:p>
    <w:p w:rsidR="00620262" w:rsidRPr="005D523D" w:rsidRDefault="00620262" w:rsidP="00620262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5D523D">
        <w:rPr>
          <w:rFonts w:ascii="Times New Roman" w:hAnsi="Times New Roman"/>
          <w:i w:val="0"/>
          <w:lang w:val="ru-RU"/>
        </w:rPr>
        <w:t xml:space="preserve">учреждения начального профессионального образования </w:t>
      </w:r>
    </w:p>
    <w:p w:rsidR="00620262" w:rsidRPr="005D523D" w:rsidRDefault="00620262" w:rsidP="00620262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5D523D">
        <w:rPr>
          <w:rFonts w:ascii="Times New Roman" w:hAnsi="Times New Roman"/>
          <w:i w:val="0"/>
          <w:lang w:val="ru-RU"/>
        </w:rPr>
        <w:t>профессионального училища №72 Московской области</w:t>
      </w:r>
    </w:p>
    <w:p w:rsidR="00620262" w:rsidRDefault="00620262" w:rsidP="00620262"/>
    <w:p w:rsidR="00620262" w:rsidRDefault="00620262" w:rsidP="00620262">
      <w:pPr>
        <w:ind w:firstLine="709"/>
        <w:jc w:val="both"/>
        <w:rPr>
          <w:b/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Default="00620262" w:rsidP="00620262">
      <w:pPr>
        <w:rPr>
          <w:sz w:val="28"/>
          <w:szCs w:val="28"/>
        </w:rPr>
      </w:pPr>
    </w:p>
    <w:p w:rsidR="00620262" w:rsidRPr="005D523D" w:rsidRDefault="00620262" w:rsidP="00620262">
      <w:pPr>
        <w:jc w:val="center"/>
        <w:rPr>
          <w:b/>
          <w:sz w:val="28"/>
          <w:szCs w:val="28"/>
        </w:rPr>
      </w:pPr>
      <w:r w:rsidRPr="005D523D">
        <w:rPr>
          <w:b/>
          <w:sz w:val="28"/>
          <w:szCs w:val="28"/>
        </w:rPr>
        <w:t>г</w:t>
      </w:r>
      <w:proofErr w:type="gramStart"/>
      <w:r w:rsidRPr="005D523D">
        <w:rPr>
          <w:b/>
          <w:sz w:val="28"/>
          <w:szCs w:val="28"/>
        </w:rPr>
        <w:t>.К</w:t>
      </w:r>
      <w:proofErr w:type="gramEnd"/>
      <w:r w:rsidRPr="005D523D">
        <w:rPr>
          <w:b/>
          <w:sz w:val="28"/>
          <w:szCs w:val="28"/>
        </w:rPr>
        <w:t>оролев</w:t>
      </w:r>
    </w:p>
    <w:p w:rsidR="00A02FD0" w:rsidRPr="0070250D" w:rsidRDefault="00A02FD0" w:rsidP="00A02FD0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r w:rsidRPr="0070250D">
        <w:rPr>
          <w:rFonts w:ascii="Times New Roman" w:hAnsi="Times New Roman"/>
          <w:i w:val="0"/>
          <w:lang w:val="ru-RU"/>
        </w:rPr>
        <w:lastRenderedPageBreak/>
        <w:t xml:space="preserve">Положение </w:t>
      </w:r>
    </w:p>
    <w:p w:rsidR="00A02FD0" w:rsidRPr="0070250D" w:rsidRDefault="00A02FD0" w:rsidP="00A02FD0">
      <w:pPr>
        <w:jc w:val="center"/>
        <w:rPr>
          <w:b/>
          <w:sz w:val="28"/>
          <w:szCs w:val="28"/>
        </w:rPr>
      </w:pPr>
      <w:r w:rsidRPr="0070250D">
        <w:rPr>
          <w:b/>
          <w:sz w:val="28"/>
          <w:szCs w:val="28"/>
        </w:rPr>
        <w:t>о приемной комиссии</w:t>
      </w:r>
    </w:p>
    <w:p w:rsidR="00A02FD0" w:rsidRPr="0070250D" w:rsidRDefault="00A02FD0" w:rsidP="00A02FD0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r w:rsidRPr="0070250D">
        <w:rPr>
          <w:rFonts w:ascii="Times New Roman" w:hAnsi="Times New Roman"/>
          <w:i w:val="0"/>
          <w:lang w:val="ru-RU"/>
        </w:rPr>
        <w:t xml:space="preserve">государственного  бюджетного образовательного </w:t>
      </w:r>
    </w:p>
    <w:p w:rsidR="00A02FD0" w:rsidRPr="0070250D" w:rsidRDefault="00A02FD0" w:rsidP="00A02FD0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r w:rsidRPr="0070250D">
        <w:rPr>
          <w:rFonts w:ascii="Times New Roman" w:hAnsi="Times New Roman"/>
          <w:i w:val="0"/>
          <w:lang w:val="ru-RU"/>
        </w:rPr>
        <w:t xml:space="preserve">учреждения начального профессионального образования </w:t>
      </w:r>
    </w:p>
    <w:p w:rsidR="00A02FD0" w:rsidRPr="0070250D" w:rsidRDefault="00A02FD0" w:rsidP="00A02FD0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r w:rsidRPr="0070250D">
        <w:rPr>
          <w:rFonts w:ascii="Times New Roman" w:hAnsi="Times New Roman"/>
          <w:i w:val="0"/>
          <w:lang w:val="ru-RU"/>
        </w:rPr>
        <w:t>профессионального училища №72 Московской области</w:t>
      </w:r>
    </w:p>
    <w:p w:rsidR="002E5877" w:rsidRDefault="002E5877" w:rsidP="002E5877">
      <w:pPr>
        <w:rPr>
          <w:sz w:val="28"/>
          <w:szCs w:val="28"/>
        </w:rPr>
      </w:pPr>
    </w:p>
    <w:p w:rsidR="00554848" w:rsidRPr="0070250D" w:rsidRDefault="00554848" w:rsidP="002E5877">
      <w:pPr>
        <w:rPr>
          <w:sz w:val="28"/>
          <w:szCs w:val="28"/>
        </w:rPr>
      </w:pPr>
    </w:p>
    <w:p w:rsidR="00A02FD0" w:rsidRPr="0070250D" w:rsidRDefault="002E5877" w:rsidP="0070250D">
      <w:pPr>
        <w:pStyle w:val="a7"/>
        <w:numPr>
          <w:ilvl w:val="0"/>
          <w:numId w:val="1"/>
        </w:numPr>
        <w:spacing w:line="360" w:lineRule="auto"/>
        <w:ind w:firstLine="709"/>
        <w:rPr>
          <w:sz w:val="28"/>
          <w:szCs w:val="28"/>
        </w:rPr>
      </w:pPr>
      <w:r w:rsidRPr="0070250D">
        <w:rPr>
          <w:b/>
          <w:sz w:val="28"/>
          <w:szCs w:val="28"/>
        </w:rPr>
        <w:t>Общие положения</w:t>
      </w:r>
    </w:p>
    <w:p w:rsidR="00A02FD0" w:rsidRDefault="002E5877" w:rsidP="00554848">
      <w:pPr>
        <w:ind w:firstLine="900"/>
        <w:jc w:val="both"/>
        <w:rPr>
          <w:sz w:val="28"/>
          <w:szCs w:val="28"/>
        </w:rPr>
      </w:pPr>
      <w:r w:rsidRPr="00554848">
        <w:rPr>
          <w:sz w:val="28"/>
          <w:szCs w:val="28"/>
        </w:rPr>
        <w:t xml:space="preserve">1.1. </w:t>
      </w:r>
      <w:r w:rsidR="00A02FD0" w:rsidRPr="00554848">
        <w:rPr>
          <w:sz w:val="28"/>
          <w:szCs w:val="28"/>
        </w:rPr>
        <w:t xml:space="preserve">Положение регламентируется Законом      Российской     Федерации      от    10.07.1992    № 3266-1  «Об образовании»; </w:t>
      </w:r>
      <w:r w:rsidR="00554848" w:rsidRPr="00554848">
        <w:rPr>
          <w:sz w:val="28"/>
          <w:szCs w:val="28"/>
        </w:rPr>
        <w:t>Федеральным законом от 24.07.1998 № 124-ФЗ «Об основных гарантиях прав ребенка в Российской Федерации»; Приказом Министерства образования и науки Российской Федерации от 22.03.2012 № 221 «Об утверждении Порядка приема граждан в образовательные  учреждения начального профессионального образования»;</w:t>
      </w:r>
      <w:r w:rsidR="00A02FD0" w:rsidRPr="00554848">
        <w:rPr>
          <w:sz w:val="28"/>
          <w:szCs w:val="28"/>
        </w:rPr>
        <w:t xml:space="preserve"> Постановлением Правительства Российской Федерации от 14.07.2008  № 521 «Об утверждении</w:t>
      </w:r>
      <w:r w:rsidR="00A02FD0" w:rsidRPr="00554848">
        <w:rPr>
          <w:b/>
          <w:sz w:val="28"/>
          <w:szCs w:val="28"/>
        </w:rPr>
        <w:t xml:space="preserve"> </w:t>
      </w:r>
      <w:r w:rsidR="00A02FD0" w:rsidRPr="00554848">
        <w:rPr>
          <w:sz w:val="28"/>
          <w:szCs w:val="28"/>
        </w:rPr>
        <w:t xml:space="preserve">Типового положения об образовательном учреждении начального профессионального образования»; Законом     Московской     области     от      30.04.2009    № 41/2009-ОЗ «Об образовании»; </w:t>
      </w:r>
      <w:r w:rsidR="00554848" w:rsidRPr="00554848">
        <w:rPr>
          <w:sz w:val="28"/>
          <w:szCs w:val="28"/>
        </w:rPr>
        <w:t>Приказом Министерства образования Московской области от 18.03.2010 № 550 «Об утверждении Правил приема в государственные  образовательные учреждения начального профессионального образования Московской области»</w:t>
      </w:r>
      <w:r w:rsidR="00554848">
        <w:rPr>
          <w:sz w:val="28"/>
          <w:szCs w:val="28"/>
        </w:rPr>
        <w:t xml:space="preserve">; </w:t>
      </w:r>
      <w:r w:rsidR="00A02FD0" w:rsidRPr="00554848">
        <w:rPr>
          <w:sz w:val="28"/>
          <w:szCs w:val="28"/>
        </w:rPr>
        <w:t xml:space="preserve">Уставом ГБОУ НПО ПУ№72 МО, принятым общим собранием работников и </w:t>
      </w:r>
      <w:proofErr w:type="gramStart"/>
      <w:r w:rsidR="00A02FD0" w:rsidRPr="00554848">
        <w:rPr>
          <w:sz w:val="28"/>
          <w:szCs w:val="28"/>
        </w:rPr>
        <w:t>представителей</w:t>
      </w:r>
      <w:proofErr w:type="gramEnd"/>
      <w:r w:rsidR="00A02FD0" w:rsidRPr="00554848">
        <w:rPr>
          <w:sz w:val="28"/>
          <w:szCs w:val="28"/>
        </w:rPr>
        <w:t xml:space="preserve"> обучающихся ГБОУ НПО ПУ№72 МО 23.06.2011.</w:t>
      </w:r>
    </w:p>
    <w:p w:rsidR="00554848" w:rsidRPr="00554848" w:rsidRDefault="00554848" w:rsidP="00554848">
      <w:pPr>
        <w:ind w:firstLine="900"/>
        <w:jc w:val="both"/>
        <w:rPr>
          <w:sz w:val="28"/>
          <w:szCs w:val="28"/>
        </w:rPr>
      </w:pPr>
    </w:p>
    <w:p w:rsidR="002E5877" w:rsidRPr="0070250D" w:rsidRDefault="002E5877" w:rsidP="0070250D">
      <w:pPr>
        <w:pStyle w:val="21"/>
        <w:tabs>
          <w:tab w:val="left" w:pos="561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50D">
        <w:rPr>
          <w:rFonts w:ascii="Times New Roman" w:hAnsi="Times New Roman" w:cs="Times New Roman"/>
          <w:b/>
          <w:sz w:val="28"/>
          <w:szCs w:val="28"/>
        </w:rPr>
        <w:t>2. Правила формирования приемной комиссии.</w:t>
      </w:r>
    </w:p>
    <w:p w:rsidR="002E5877" w:rsidRPr="0070250D" w:rsidRDefault="002E5877" w:rsidP="002E5877">
      <w:pPr>
        <w:pStyle w:val="21"/>
        <w:tabs>
          <w:tab w:val="left" w:pos="561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877" w:rsidRPr="0070250D" w:rsidRDefault="002E5877" w:rsidP="002E5877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sz w:val="28"/>
          <w:szCs w:val="28"/>
        </w:rPr>
        <w:t>2.1. Для проведения приема на обучение в Учреждении создается приемная комиссия</w:t>
      </w:r>
      <w:r w:rsidR="0070250D" w:rsidRPr="0070250D">
        <w:rPr>
          <w:rFonts w:ascii="Times New Roman" w:hAnsi="Times New Roman" w:cs="Times New Roman"/>
          <w:sz w:val="28"/>
          <w:szCs w:val="28"/>
        </w:rPr>
        <w:t>, в состав которой включаются мастера производственного обучения выпускных групп, социальный педагог, педагог-психолог и другие специалисты.</w:t>
      </w:r>
    </w:p>
    <w:p w:rsidR="002E5877" w:rsidRPr="0070250D" w:rsidRDefault="002E5877" w:rsidP="002E5877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sz w:val="28"/>
          <w:szCs w:val="28"/>
        </w:rPr>
        <w:t>2.2. Состав приемной комиссии, а также порядок ее работы устанавливается приказом директора Учреждения не позднее, чем за 2 месяца до начала приема в соответствии с правилами приема в Учреждение.</w:t>
      </w:r>
    </w:p>
    <w:p w:rsidR="002E5877" w:rsidRPr="0070250D" w:rsidRDefault="002E5877" w:rsidP="002E5877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E5877" w:rsidRPr="0070250D" w:rsidRDefault="002E5877" w:rsidP="0070250D">
      <w:pPr>
        <w:pStyle w:val="21"/>
        <w:tabs>
          <w:tab w:val="left" w:pos="561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50D">
        <w:rPr>
          <w:rFonts w:ascii="Times New Roman" w:hAnsi="Times New Roman" w:cs="Times New Roman"/>
          <w:b/>
          <w:sz w:val="28"/>
          <w:szCs w:val="28"/>
        </w:rPr>
        <w:t>3. Компетенция приемной комиссии.</w:t>
      </w:r>
    </w:p>
    <w:p w:rsidR="0063486D" w:rsidRPr="0070250D" w:rsidRDefault="0063486D" w:rsidP="002E5877">
      <w:pPr>
        <w:pStyle w:val="21"/>
        <w:tabs>
          <w:tab w:val="left" w:pos="561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E41" w:rsidRPr="0070250D" w:rsidRDefault="0063486D" w:rsidP="00D40E41">
      <w:pPr>
        <w:pStyle w:val="21"/>
        <w:tabs>
          <w:tab w:val="left" w:pos="561"/>
        </w:tabs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b/>
          <w:sz w:val="28"/>
          <w:szCs w:val="28"/>
        </w:rPr>
        <w:t>3.1.</w:t>
      </w:r>
      <w:r w:rsidRPr="0070250D">
        <w:rPr>
          <w:rFonts w:ascii="Times New Roman" w:hAnsi="Times New Roman" w:cs="Times New Roman"/>
          <w:sz w:val="28"/>
          <w:szCs w:val="28"/>
        </w:rPr>
        <w:t xml:space="preserve"> В компетенцию приемной комиссии входит</w:t>
      </w:r>
      <w:r w:rsidR="00D40E41" w:rsidRPr="0070250D">
        <w:rPr>
          <w:rFonts w:ascii="Times New Roman" w:hAnsi="Times New Roman" w:cs="Times New Roman"/>
          <w:sz w:val="28"/>
          <w:szCs w:val="28"/>
        </w:rPr>
        <w:t xml:space="preserve"> </w:t>
      </w:r>
      <w:r w:rsidRPr="0070250D">
        <w:rPr>
          <w:rFonts w:ascii="Times New Roman" w:hAnsi="Times New Roman" w:cs="Times New Roman"/>
          <w:sz w:val="28"/>
          <w:szCs w:val="28"/>
        </w:rPr>
        <w:t xml:space="preserve">решение вопросов </w:t>
      </w:r>
      <w:r w:rsidR="00D40E41" w:rsidRPr="0070250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70250D">
        <w:rPr>
          <w:rFonts w:ascii="Times New Roman" w:hAnsi="Times New Roman" w:cs="Times New Roman"/>
          <w:sz w:val="28"/>
          <w:szCs w:val="28"/>
        </w:rPr>
        <w:t>приема учащихся на новый учебный год</w:t>
      </w:r>
      <w:r w:rsidR="00D40E41" w:rsidRPr="0070250D">
        <w:rPr>
          <w:rFonts w:ascii="Times New Roman" w:hAnsi="Times New Roman" w:cs="Times New Roman"/>
          <w:sz w:val="28"/>
          <w:szCs w:val="28"/>
        </w:rPr>
        <w:t>:</w:t>
      </w:r>
    </w:p>
    <w:p w:rsidR="000C2288" w:rsidRDefault="0063486D" w:rsidP="000C2288">
      <w:pPr>
        <w:pStyle w:val="21"/>
        <w:numPr>
          <w:ilvl w:val="0"/>
          <w:numId w:val="3"/>
        </w:numPr>
        <w:tabs>
          <w:tab w:val="left" w:pos="561"/>
        </w:tabs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70250D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70250D">
        <w:rPr>
          <w:rFonts w:ascii="Times New Roman" w:hAnsi="Times New Roman" w:cs="Times New Roman"/>
          <w:sz w:val="28"/>
          <w:szCs w:val="28"/>
        </w:rPr>
        <w:t xml:space="preserve"> </w:t>
      </w:r>
      <w:r w:rsidR="0070250D" w:rsidRPr="0070250D">
        <w:rPr>
          <w:rFonts w:ascii="Times New Roman" w:hAnsi="Times New Roman" w:cs="Times New Roman"/>
          <w:sz w:val="28"/>
          <w:szCs w:val="28"/>
        </w:rPr>
        <w:t xml:space="preserve"> </w:t>
      </w:r>
      <w:r w:rsidRPr="0070250D">
        <w:rPr>
          <w:rFonts w:ascii="Times New Roman" w:hAnsi="Times New Roman" w:cs="Times New Roman"/>
          <w:sz w:val="28"/>
          <w:szCs w:val="28"/>
        </w:rPr>
        <w:t xml:space="preserve">работа, </w:t>
      </w:r>
    </w:p>
    <w:p w:rsidR="0063486D" w:rsidRPr="0070250D" w:rsidRDefault="0063486D" w:rsidP="000C2288">
      <w:pPr>
        <w:pStyle w:val="21"/>
        <w:numPr>
          <w:ilvl w:val="0"/>
          <w:numId w:val="3"/>
        </w:numPr>
        <w:tabs>
          <w:tab w:val="left" w:pos="561"/>
        </w:tabs>
        <w:ind w:hanging="153"/>
        <w:jc w:val="left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sz w:val="28"/>
          <w:szCs w:val="28"/>
        </w:rPr>
        <w:t>организация деятельности</w:t>
      </w:r>
      <w:r w:rsidR="00D40E41" w:rsidRPr="0070250D">
        <w:rPr>
          <w:rFonts w:ascii="Times New Roman" w:hAnsi="Times New Roman" w:cs="Times New Roman"/>
          <w:sz w:val="28"/>
          <w:szCs w:val="28"/>
        </w:rPr>
        <w:t xml:space="preserve"> приемной комиссии</w:t>
      </w:r>
      <w:r w:rsidR="0070250D" w:rsidRPr="0070250D">
        <w:rPr>
          <w:rFonts w:ascii="Times New Roman" w:hAnsi="Times New Roman" w:cs="Times New Roman"/>
          <w:sz w:val="28"/>
          <w:szCs w:val="28"/>
        </w:rPr>
        <w:t>,</w:t>
      </w:r>
      <w:r w:rsidRPr="00702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86D" w:rsidRPr="0070250D" w:rsidRDefault="0063486D" w:rsidP="000C2288">
      <w:pPr>
        <w:pStyle w:val="21"/>
        <w:numPr>
          <w:ilvl w:val="0"/>
          <w:numId w:val="4"/>
        </w:numPr>
        <w:tabs>
          <w:tab w:val="left" w:pos="561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sz w:val="28"/>
          <w:szCs w:val="28"/>
        </w:rPr>
        <w:t>организация набора обучающихся и решение всех вопросов, возникающих при этом.</w:t>
      </w:r>
    </w:p>
    <w:p w:rsidR="0070250D" w:rsidRPr="0070250D" w:rsidRDefault="0070250D" w:rsidP="00D40E41">
      <w:pPr>
        <w:pStyle w:val="21"/>
        <w:tabs>
          <w:tab w:val="left" w:pos="561"/>
        </w:tabs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5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C2288">
        <w:rPr>
          <w:rFonts w:ascii="Times New Roman" w:hAnsi="Times New Roman" w:cs="Times New Roman"/>
          <w:b/>
          <w:sz w:val="28"/>
          <w:szCs w:val="28"/>
        </w:rPr>
        <w:t xml:space="preserve">Регламент </w:t>
      </w:r>
      <w:r w:rsidRPr="0070250D">
        <w:rPr>
          <w:rFonts w:ascii="Times New Roman" w:hAnsi="Times New Roman" w:cs="Times New Roman"/>
          <w:b/>
          <w:sz w:val="28"/>
          <w:szCs w:val="28"/>
        </w:rPr>
        <w:t xml:space="preserve"> работы приемной комиссии.</w:t>
      </w:r>
    </w:p>
    <w:p w:rsidR="002E5877" w:rsidRPr="0070250D" w:rsidRDefault="002E5877" w:rsidP="002E5877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E5877" w:rsidRDefault="002E5877" w:rsidP="002E5877">
      <w:pPr>
        <w:pStyle w:val="ConsNormal"/>
        <w:widowControl/>
        <w:tabs>
          <w:tab w:val="left" w:pos="5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50D">
        <w:rPr>
          <w:rFonts w:ascii="Times New Roman" w:hAnsi="Times New Roman" w:cs="Times New Roman"/>
          <w:sz w:val="28"/>
          <w:szCs w:val="28"/>
        </w:rPr>
        <w:t xml:space="preserve">4.1. Сроки приема документов в Учреждение на очную форму получения образования устанавливаются </w:t>
      </w:r>
      <w:r w:rsidR="000C2288">
        <w:rPr>
          <w:rFonts w:ascii="Times New Roman" w:hAnsi="Times New Roman" w:cs="Times New Roman"/>
          <w:sz w:val="28"/>
          <w:szCs w:val="28"/>
        </w:rPr>
        <w:t xml:space="preserve">региональным </w:t>
      </w:r>
      <w:r w:rsidRPr="0070250D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власти, </w:t>
      </w:r>
      <w:proofErr w:type="gramStart"/>
      <w:r w:rsidRPr="0070250D"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 w:rsidRPr="0070250D">
        <w:rPr>
          <w:rFonts w:ascii="Times New Roman" w:hAnsi="Times New Roman" w:cs="Times New Roman"/>
          <w:sz w:val="28"/>
          <w:szCs w:val="28"/>
        </w:rPr>
        <w:t xml:space="preserve"> функции по выработке государственной политики и нормативно</w:t>
      </w:r>
      <w:r w:rsidR="000C2288">
        <w:rPr>
          <w:rFonts w:ascii="Times New Roman" w:hAnsi="Times New Roman" w:cs="Times New Roman"/>
          <w:sz w:val="28"/>
          <w:szCs w:val="28"/>
        </w:rPr>
        <w:t xml:space="preserve"> </w:t>
      </w:r>
      <w:r w:rsidRPr="0070250D">
        <w:rPr>
          <w:rFonts w:ascii="Times New Roman" w:hAnsi="Times New Roman" w:cs="Times New Roman"/>
          <w:sz w:val="28"/>
          <w:szCs w:val="28"/>
        </w:rPr>
        <w:t xml:space="preserve">- правового регулирования в сфере образования. </w:t>
      </w:r>
    </w:p>
    <w:p w:rsidR="000C2288" w:rsidRPr="008C394B" w:rsidRDefault="000C2288" w:rsidP="000C2288">
      <w:pPr>
        <w:pStyle w:val="31"/>
        <w:tabs>
          <w:tab w:val="left" w:pos="561"/>
        </w:tabs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263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634D">
        <w:rPr>
          <w:rFonts w:ascii="Times New Roman" w:hAnsi="Times New Roman" w:cs="Times New Roman"/>
          <w:sz w:val="28"/>
          <w:szCs w:val="28"/>
        </w:rPr>
        <w:t>Объем и структура приема лиц в Учреждение для обучения за счет средств бюджета Московской области определяются в соответствии с государственными заданиями (контрольными цифрами), устанавливаемыми ежегодно Учредителем.</w:t>
      </w:r>
      <w:r w:rsidRPr="008C394B">
        <w:rPr>
          <w:rFonts w:ascii="Times New Roman" w:hAnsi="Times New Roman" w:cs="Times New Roman"/>
        </w:rPr>
        <w:t xml:space="preserve"> </w:t>
      </w:r>
    </w:p>
    <w:p w:rsidR="002E5877" w:rsidRPr="0070250D" w:rsidRDefault="0062634D" w:rsidP="002E5877">
      <w:pPr>
        <w:pStyle w:val="ConsNormal"/>
        <w:widowControl/>
        <w:tabs>
          <w:tab w:val="left" w:pos="5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2E5877" w:rsidRPr="0070250D">
        <w:rPr>
          <w:rFonts w:ascii="Times New Roman" w:hAnsi="Times New Roman" w:cs="Times New Roman"/>
          <w:sz w:val="28"/>
          <w:szCs w:val="28"/>
        </w:rPr>
        <w:t>При количестве заявлений, превышающем контрольные цифры приема, Учреждение производит отбор поступающих на обучение из числа наиболее подготовленных в форме тестирования (собеседования) с учетом предоставленных документов об образовании.</w:t>
      </w:r>
      <w:r>
        <w:rPr>
          <w:rFonts w:ascii="Times New Roman" w:hAnsi="Times New Roman" w:cs="Times New Roman"/>
          <w:sz w:val="28"/>
          <w:szCs w:val="28"/>
        </w:rPr>
        <w:t xml:space="preserve"> Материалы для проведения тестирования предоставляются учебной частью.</w:t>
      </w:r>
    </w:p>
    <w:p w:rsidR="002E5877" w:rsidRDefault="0062634D" w:rsidP="002E5877">
      <w:pPr>
        <w:pStyle w:val="ConsNormal"/>
        <w:widowControl/>
        <w:tabs>
          <w:tab w:val="left" w:pos="5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34D">
        <w:rPr>
          <w:rFonts w:ascii="Times New Roman" w:hAnsi="Times New Roman" w:cs="Times New Roman"/>
          <w:sz w:val="28"/>
          <w:szCs w:val="28"/>
        </w:rPr>
        <w:t xml:space="preserve">4.4. </w:t>
      </w:r>
      <w:r w:rsidR="002E5877" w:rsidRPr="0062634D">
        <w:rPr>
          <w:rFonts w:ascii="Times New Roman" w:hAnsi="Times New Roman" w:cs="Times New Roman"/>
          <w:sz w:val="28"/>
          <w:szCs w:val="28"/>
        </w:rPr>
        <w:t>Учреждение может выделять в рамках контрольных цифр приема определенное количество мест для целевого приема на основе договоров с соответствующими государственными и муниципальными органами и организовывать на эти места отдельный конкурс.</w:t>
      </w:r>
    </w:p>
    <w:p w:rsidR="00CC5F2A" w:rsidRPr="00FC4A2B" w:rsidRDefault="00CC5F2A" w:rsidP="00CC5F2A">
      <w:pPr>
        <w:pStyle w:val="3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FC4A2B">
        <w:rPr>
          <w:rFonts w:ascii="Times New Roman" w:hAnsi="Times New Roman" w:cs="Times New Roman"/>
          <w:sz w:val="28"/>
          <w:szCs w:val="28"/>
        </w:rPr>
        <w:t>4.5. Отношения Учреждения с обучающимися и их родителями (законными представителями) регламентируются Законом Российской Федерации «Об образовании», Законом Московской области «Об образовании», Типовым положением об образовательном учреждении начального профессионального образования, настоящим Уставом и локальными актами Учреждения.</w:t>
      </w:r>
    </w:p>
    <w:p w:rsidR="007353D6" w:rsidRPr="00FC4A2B" w:rsidRDefault="007353D6" w:rsidP="007353D6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FC4A2B">
        <w:rPr>
          <w:rFonts w:ascii="Times New Roman" w:hAnsi="Times New Roman" w:cs="Times New Roman"/>
          <w:sz w:val="28"/>
          <w:szCs w:val="28"/>
        </w:rPr>
        <w:t>4.</w:t>
      </w:r>
      <w:r w:rsidR="00CC5F2A" w:rsidRPr="00FC4A2B">
        <w:rPr>
          <w:rFonts w:ascii="Times New Roman" w:hAnsi="Times New Roman" w:cs="Times New Roman"/>
          <w:sz w:val="28"/>
          <w:szCs w:val="28"/>
        </w:rPr>
        <w:t>6</w:t>
      </w:r>
      <w:r w:rsidRPr="00FC4A2B">
        <w:rPr>
          <w:rFonts w:ascii="Times New Roman" w:hAnsi="Times New Roman" w:cs="Times New Roman"/>
          <w:sz w:val="28"/>
          <w:szCs w:val="28"/>
        </w:rPr>
        <w:t>. При приеме на обучение Учреждение обязано ознакомить поступающего, его родителей (законных представителей) с настоящим Уставом, локальными актами Учреждения, регламентирующими организацию образовательного процесса в Учреждении.</w:t>
      </w:r>
    </w:p>
    <w:p w:rsidR="007353D6" w:rsidRPr="007353D6" w:rsidRDefault="007353D6" w:rsidP="007353D6">
      <w:pPr>
        <w:pStyle w:val="3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53D6">
        <w:rPr>
          <w:rFonts w:ascii="Times New Roman" w:hAnsi="Times New Roman" w:cs="Times New Roman"/>
          <w:sz w:val="28"/>
          <w:szCs w:val="28"/>
        </w:rPr>
        <w:t>4.</w:t>
      </w:r>
      <w:r w:rsidR="00FC4A2B">
        <w:rPr>
          <w:rFonts w:ascii="Times New Roman" w:hAnsi="Times New Roman" w:cs="Times New Roman"/>
          <w:sz w:val="28"/>
          <w:szCs w:val="28"/>
        </w:rPr>
        <w:t>7</w:t>
      </w:r>
      <w:r w:rsidRPr="007353D6">
        <w:rPr>
          <w:rFonts w:ascii="Times New Roman" w:hAnsi="Times New Roman" w:cs="Times New Roman"/>
          <w:sz w:val="28"/>
          <w:szCs w:val="28"/>
        </w:rPr>
        <w:t>. Прием на обучение в Учреждение осуществляется на основе личного заявления абитуриента</w:t>
      </w:r>
      <w:r w:rsidR="00FC4A2B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7353D6">
        <w:rPr>
          <w:rFonts w:ascii="Times New Roman" w:hAnsi="Times New Roman" w:cs="Times New Roman"/>
          <w:sz w:val="28"/>
          <w:szCs w:val="28"/>
        </w:rPr>
        <w:t xml:space="preserve"> с предъявлением следующих документов:</w:t>
      </w:r>
    </w:p>
    <w:p w:rsidR="007353D6" w:rsidRPr="007353D6" w:rsidRDefault="007353D6" w:rsidP="007353D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bookmarkStart w:id="0" w:name="OLE_LINK1"/>
      <w:bookmarkStart w:id="1" w:name="OLE_LINK2"/>
      <w:r w:rsidRPr="007353D6">
        <w:rPr>
          <w:sz w:val="28"/>
          <w:szCs w:val="28"/>
        </w:rPr>
        <w:t xml:space="preserve">– </w:t>
      </w:r>
      <w:hyperlink r:id="rId6" w:history="1">
        <w:r w:rsidRPr="007353D6">
          <w:rPr>
            <w:sz w:val="28"/>
            <w:szCs w:val="28"/>
          </w:rPr>
          <w:t>документы</w:t>
        </w:r>
      </w:hyperlink>
      <w:r w:rsidRPr="007353D6">
        <w:rPr>
          <w:sz w:val="28"/>
          <w:szCs w:val="28"/>
        </w:rPr>
        <w:t>, удостоверяющие личность гражданина Российской Федерации;</w:t>
      </w:r>
    </w:p>
    <w:p w:rsidR="007353D6" w:rsidRPr="007353D6" w:rsidRDefault="007353D6" w:rsidP="007353D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353D6">
        <w:rPr>
          <w:sz w:val="28"/>
          <w:szCs w:val="28"/>
        </w:rPr>
        <w:t xml:space="preserve">– документы, удостоверяющие личность иностранного гражданина в Российской Федерации в соответствии со </w:t>
      </w:r>
      <w:hyperlink r:id="rId7" w:history="1">
        <w:r w:rsidRPr="007353D6">
          <w:rPr>
            <w:sz w:val="28"/>
            <w:szCs w:val="28"/>
          </w:rPr>
          <w:t>статьей 10</w:t>
        </w:r>
      </w:hyperlink>
      <w:r w:rsidRPr="007353D6">
        <w:rPr>
          <w:sz w:val="28"/>
          <w:szCs w:val="28"/>
        </w:rPr>
        <w:t xml:space="preserve"> Федерального закона «О правовом положении иностранных граждан в Российской Федерации»;</w:t>
      </w:r>
    </w:p>
    <w:p w:rsidR="007353D6" w:rsidRPr="007353D6" w:rsidRDefault="007353D6" w:rsidP="007353D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353D6">
        <w:rPr>
          <w:sz w:val="28"/>
          <w:szCs w:val="28"/>
        </w:rPr>
        <w:t>– оригинал документа государственного образца об образовании (или его заверенную в установленном порядке ксерокопию) либо оригинал легализованного в установленном порядке документа иностранного государства об образовании, признаваемого в Российской Федерации эквивалентным документу государственного образца о соответствующем уровне образования (или его заверенную в установленном порядке ксерокопию);</w:t>
      </w:r>
    </w:p>
    <w:p w:rsidR="007353D6" w:rsidRPr="007353D6" w:rsidRDefault="007353D6" w:rsidP="007353D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353D6">
        <w:rPr>
          <w:sz w:val="28"/>
          <w:szCs w:val="28"/>
        </w:rPr>
        <w:lastRenderedPageBreak/>
        <w:t>– заверенный в установленном порядке перевод на русский язык документа иностранного государства об образовании;</w:t>
      </w:r>
    </w:p>
    <w:p w:rsidR="007353D6" w:rsidRPr="007353D6" w:rsidRDefault="007353D6" w:rsidP="007353D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353D6">
        <w:rPr>
          <w:sz w:val="28"/>
          <w:szCs w:val="28"/>
        </w:rPr>
        <w:t>– копию визы на въезд в Российскую Федерацию, если иностранный гражданин прибыл в Российскую Федерацию по въездной визе;</w:t>
      </w:r>
    </w:p>
    <w:bookmarkEnd w:id="0"/>
    <w:bookmarkEnd w:id="1"/>
    <w:p w:rsidR="007353D6" w:rsidRPr="007353D6" w:rsidRDefault="007353D6" w:rsidP="007353D6">
      <w:pPr>
        <w:pStyle w:val="3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53D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353D6">
        <w:rPr>
          <w:rFonts w:ascii="Times New Roman" w:hAnsi="Times New Roman" w:cs="Times New Roman"/>
          <w:sz w:val="28"/>
          <w:szCs w:val="28"/>
        </w:rPr>
        <w:t xml:space="preserve"> документ, свидетельствующий о состоянии здоровья, установленного образца;</w:t>
      </w:r>
    </w:p>
    <w:p w:rsidR="007353D6" w:rsidRPr="007353D6" w:rsidRDefault="007353D6" w:rsidP="007353D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353D6">
        <w:rPr>
          <w:rFonts w:ascii="Times New Roman" w:hAnsi="Times New Roman"/>
          <w:color w:val="000000"/>
          <w:sz w:val="28"/>
          <w:szCs w:val="28"/>
        </w:rPr>
        <w:t>–</w:t>
      </w:r>
      <w:r w:rsidRPr="007353D6">
        <w:rPr>
          <w:rFonts w:ascii="Times New Roman" w:hAnsi="Times New Roman"/>
          <w:sz w:val="28"/>
          <w:szCs w:val="28"/>
        </w:rPr>
        <w:t xml:space="preserve"> при наличии статуса ребенка-сироты или ребенка, оставшегося без попечения родителей, докумен</w:t>
      </w:r>
      <w:proofErr w:type="gramStart"/>
      <w:r w:rsidRPr="007353D6">
        <w:rPr>
          <w:rFonts w:ascii="Times New Roman" w:hAnsi="Times New Roman"/>
          <w:sz w:val="28"/>
          <w:szCs w:val="28"/>
        </w:rPr>
        <w:t>т(</w:t>
      </w:r>
      <w:proofErr w:type="spellStart"/>
      <w:proofErr w:type="gramEnd"/>
      <w:r w:rsidRPr="007353D6">
        <w:rPr>
          <w:rFonts w:ascii="Times New Roman" w:hAnsi="Times New Roman"/>
          <w:sz w:val="28"/>
          <w:szCs w:val="28"/>
        </w:rPr>
        <w:t>ы</w:t>
      </w:r>
      <w:proofErr w:type="spellEnd"/>
      <w:r w:rsidRPr="007353D6">
        <w:rPr>
          <w:rFonts w:ascii="Times New Roman" w:hAnsi="Times New Roman"/>
          <w:sz w:val="28"/>
          <w:szCs w:val="28"/>
        </w:rPr>
        <w:t>), подтверждающие указанный статус, а также документы о праве собственности на жилое помещение, о закреплении за ним жилого помещения или гарантии предоставления жилого помещения.</w:t>
      </w:r>
    </w:p>
    <w:p w:rsidR="007353D6" w:rsidRPr="007353D6" w:rsidRDefault="007353D6" w:rsidP="007353D6">
      <w:pPr>
        <w:pStyle w:val="31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53D6">
        <w:rPr>
          <w:rFonts w:ascii="Times New Roman" w:hAnsi="Times New Roman" w:cs="Times New Roman"/>
          <w:sz w:val="28"/>
          <w:szCs w:val="28"/>
        </w:rPr>
        <w:t>Другие документы представляются поступающим, если он претендует на дополнительные льготы, устанавливаемые федеральным законодательством и законодательством Московской области.</w:t>
      </w:r>
    </w:p>
    <w:p w:rsidR="007353D6" w:rsidRPr="007353D6" w:rsidRDefault="007353D6" w:rsidP="007353D6">
      <w:pPr>
        <w:pStyle w:val="3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353D6">
        <w:rPr>
          <w:rFonts w:ascii="Times New Roman" w:hAnsi="Times New Roman" w:cs="Times New Roman"/>
          <w:sz w:val="28"/>
          <w:szCs w:val="28"/>
        </w:rPr>
        <w:t>В Учреждение не принимаются лица, у которых имеются медицинские противопоказания к работе и производственному обучению профессиям (специальностям), по которым проводится обучение в Учреждении.</w:t>
      </w:r>
    </w:p>
    <w:p w:rsidR="002E5877" w:rsidRPr="0062634D" w:rsidRDefault="002E5877" w:rsidP="002E5877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2634D">
        <w:rPr>
          <w:rFonts w:ascii="Times New Roman" w:hAnsi="Times New Roman" w:cs="Times New Roman"/>
          <w:sz w:val="28"/>
          <w:szCs w:val="28"/>
        </w:rPr>
        <w:t>4.</w:t>
      </w:r>
      <w:r w:rsidR="00FC4A2B">
        <w:rPr>
          <w:rFonts w:ascii="Times New Roman" w:hAnsi="Times New Roman" w:cs="Times New Roman"/>
          <w:sz w:val="28"/>
          <w:szCs w:val="28"/>
        </w:rPr>
        <w:t>8</w:t>
      </w:r>
      <w:r w:rsidRPr="0062634D">
        <w:rPr>
          <w:rFonts w:ascii="Times New Roman" w:hAnsi="Times New Roman" w:cs="Times New Roman"/>
          <w:sz w:val="28"/>
          <w:szCs w:val="28"/>
        </w:rPr>
        <w:t>. Зачисление в Учреждение производится после представления документа государственного образца о соответствующем уровне образования и оформляется приказом директора на основании протоколов заседания приемной комиссии.</w:t>
      </w:r>
      <w:r w:rsidR="00554848">
        <w:rPr>
          <w:rFonts w:ascii="Times New Roman" w:hAnsi="Times New Roman" w:cs="Times New Roman"/>
          <w:sz w:val="28"/>
          <w:szCs w:val="28"/>
        </w:rPr>
        <w:t xml:space="preserve"> </w:t>
      </w:r>
      <w:r w:rsidR="0062634D">
        <w:rPr>
          <w:rFonts w:ascii="Times New Roman" w:hAnsi="Times New Roman" w:cs="Times New Roman"/>
          <w:sz w:val="28"/>
          <w:szCs w:val="28"/>
        </w:rPr>
        <w:t>(Приложение №</w:t>
      </w:r>
      <w:r w:rsidR="00FC4A2B">
        <w:rPr>
          <w:rFonts w:ascii="Times New Roman" w:hAnsi="Times New Roman" w:cs="Times New Roman"/>
          <w:sz w:val="28"/>
          <w:szCs w:val="28"/>
        </w:rPr>
        <w:t>2</w:t>
      </w:r>
      <w:r w:rsidR="0062634D">
        <w:rPr>
          <w:rFonts w:ascii="Times New Roman" w:hAnsi="Times New Roman" w:cs="Times New Roman"/>
          <w:sz w:val="28"/>
          <w:szCs w:val="28"/>
        </w:rPr>
        <w:t>)</w:t>
      </w:r>
    </w:p>
    <w:p w:rsidR="00554848" w:rsidRDefault="00554848" w:rsidP="0055484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54848" w:rsidRDefault="00554848" w:rsidP="0055484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Документация и отчетность.</w:t>
      </w:r>
    </w:p>
    <w:p w:rsidR="00554848" w:rsidRDefault="00554848" w:rsidP="00554848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5.1.  </w:t>
      </w:r>
      <w:r w:rsidRPr="0062634D">
        <w:rPr>
          <w:rFonts w:ascii="Times New Roman" w:hAnsi="Times New Roman" w:cs="Times New Roman"/>
          <w:sz w:val="28"/>
          <w:szCs w:val="28"/>
        </w:rPr>
        <w:t>При зачислении на каждого обучающегося формируется личное дело</w:t>
      </w:r>
      <w:r>
        <w:rPr>
          <w:rFonts w:ascii="Times New Roman" w:hAnsi="Times New Roman" w:cs="Times New Roman"/>
          <w:sz w:val="28"/>
          <w:szCs w:val="28"/>
        </w:rPr>
        <w:t xml:space="preserve"> с описью документов.</w:t>
      </w:r>
    </w:p>
    <w:p w:rsidR="00554848" w:rsidRDefault="00554848" w:rsidP="00554848">
      <w:pPr>
        <w:pStyle w:val="21"/>
        <w:tabs>
          <w:tab w:val="left" w:pos="56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Личные дела передаются по акту в учебную часть после приказа на зачисление.</w:t>
      </w:r>
    </w:p>
    <w:p w:rsidR="00554848" w:rsidRDefault="00554848" w:rsidP="00554848">
      <w:pPr>
        <w:spacing w:line="360" w:lineRule="auto"/>
        <w:ind w:firstLine="709"/>
        <w:jc w:val="both"/>
        <w:rPr>
          <w:sz w:val="28"/>
          <w:szCs w:val="28"/>
        </w:rPr>
      </w:pPr>
      <w:r w:rsidRPr="00554848">
        <w:rPr>
          <w:sz w:val="28"/>
          <w:szCs w:val="28"/>
        </w:rPr>
        <w:t>5.3.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Отчеты: письменные, устные. Аналитические материалы.</w:t>
      </w:r>
    </w:p>
    <w:p w:rsidR="002E5877" w:rsidRPr="008B3CD2" w:rsidRDefault="00554848" w:rsidP="00A02F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Результаты работы приемной комиссии могут быть заслушаны и обсуждены: на совещании при директоре, на совещаниях при заместителях директора, на педсовете, на ИМС преподавателей и мастеров.</w:t>
      </w:r>
    </w:p>
    <w:p w:rsidR="00A02FD0" w:rsidRDefault="00A02FD0" w:rsidP="00620262">
      <w:pPr>
        <w:spacing w:line="360" w:lineRule="auto"/>
        <w:ind w:firstLine="709"/>
        <w:jc w:val="both"/>
        <w:rPr>
          <w:sz w:val="28"/>
          <w:szCs w:val="28"/>
        </w:rPr>
      </w:pPr>
    </w:p>
    <w:p w:rsidR="00A02FD0" w:rsidRDefault="00A02FD0" w:rsidP="00620262">
      <w:pPr>
        <w:spacing w:line="360" w:lineRule="auto"/>
        <w:ind w:firstLine="709"/>
        <w:jc w:val="both"/>
        <w:rPr>
          <w:sz w:val="28"/>
          <w:szCs w:val="28"/>
        </w:rPr>
      </w:pPr>
    </w:p>
    <w:sectPr w:rsidR="00A02FD0" w:rsidSect="00F14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91ED1"/>
    <w:multiLevelType w:val="hybridMultilevel"/>
    <w:tmpl w:val="F1DC0D18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">
    <w:nsid w:val="47F706A4"/>
    <w:multiLevelType w:val="hybridMultilevel"/>
    <w:tmpl w:val="C464D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0C35998"/>
    <w:multiLevelType w:val="hybridMultilevel"/>
    <w:tmpl w:val="E4A88F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374B2C"/>
    <w:multiLevelType w:val="hybridMultilevel"/>
    <w:tmpl w:val="9CEEC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262"/>
    <w:rsid w:val="00005492"/>
    <w:rsid w:val="000C2288"/>
    <w:rsid w:val="001B2DF3"/>
    <w:rsid w:val="002E5877"/>
    <w:rsid w:val="003516C2"/>
    <w:rsid w:val="00554848"/>
    <w:rsid w:val="00620262"/>
    <w:rsid w:val="0062634D"/>
    <w:rsid w:val="0063486D"/>
    <w:rsid w:val="0070250D"/>
    <w:rsid w:val="007353D6"/>
    <w:rsid w:val="00A02FD0"/>
    <w:rsid w:val="00CC5F2A"/>
    <w:rsid w:val="00D40E41"/>
    <w:rsid w:val="00F14113"/>
    <w:rsid w:val="00FC4A2B"/>
    <w:rsid w:val="00FE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02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20262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paragraph" w:styleId="a3">
    <w:name w:val="Title"/>
    <w:basedOn w:val="a"/>
    <w:link w:val="a4"/>
    <w:qFormat/>
    <w:rsid w:val="00620262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6202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620262"/>
    <w:pPr>
      <w:jc w:val="center"/>
    </w:pPr>
    <w:rPr>
      <w:b/>
      <w:bCs/>
      <w:szCs w:val="20"/>
    </w:rPr>
  </w:style>
  <w:style w:type="character" w:customStyle="1" w:styleId="a6">
    <w:name w:val="Подзаголовок Знак"/>
    <w:basedOn w:val="a0"/>
    <w:link w:val="a5"/>
    <w:rsid w:val="0062026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2E5877"/>
    <w:pPr>
      <w:suppressAutoHyphens/>
      <w:ind w:left="708"/>
      <w:jc w:val="both"/>
    </w:pPr>
    <w:rPr>
      <w:rFonts w:ascii="Calibri" w:hAnsi="Calibri" w:cs="Calibri"/>
      <w:lang w:eastAsia="ar-SA"/>
    </w:rPr>
  </w:style>
  <w:style w:type="paragraph" w:customStyle="1" w:styleId="31">
    <w:name w:val="Основной текст с отступом 31"/>
    <w:basedOn w:val="a"/>
    <w:rsid w:val="002E5877"/>
    <w:pPr>
      <w:suppressAutoHyphens/>
      <w:ind w:left="708" w:firstLine="552"/>
      <w:jc w:val="both"/>
    </w:pPr>
    <w:rPr>
      <w:rFonts w:ascii="Calibri" w:hAnsi="Calibri" w:cs="Calibri"/>
      <w:lang w:eastAsia="ar-SA"/>
    </w:rPr>
  </w:style>
  <w:style w:type="paragraph" w:customStyle="1" w:styleId="ConsNormal">
    <w:name w:val="ConsNormal"/>
    <w:rsid w:val="002E5877"/>
    <w:pPr>
      <w:widowControl w:val="0"/>
      <w:suppressAutoHyphens/>
      <w:autoSpaceDE w:val="0"/>
      <w:spacing w:after="0" w:line="240" w:lineRule="auto"/>
      <w:ind w:firstLine="720"/>
    </w:pPr>
    <w:rPr>
      <w:rFonts w:ascii="Calibri" w:eastAsia="Times New Roman" w:hAnsi="Calibri" w:cs="Calibri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2E5877"/>
    <w:pPr>
      <w:ind w:left="720"/>
      <w:contextualSpacing/>
    </w:pPr>
  </w:style>
  <w:style w:type="paragraph" w:styleId="a8">
    <w:name w:val="No Spacing"/>
    <w:link w:val="a9"/>
    <w:qFormat/>
    <w:rsid w:val="007353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rsid w:val="007353D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5950;fld=134;dst=1000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2777;fld=134;dst=10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79A2B-3BBB-483B-9310-4C3C8AE3D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2</cp:revision>
  <cp:lastPrinted>2013-03-11T08:14:00Z</cp:lastPrinted>
  <dcterms:created xsi:type="dcterms:W3CDTF">2013-03-11T09:54:00Z</dcterms:created>
  <dcterms:modified xsi:type="dcterms:W3CDTF">2013-03-11T09:54:00Z</dcterms:modified>
</cp:coreProperties>
</file>